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54" w:rsidRPr="0098384D" w:rsidRDefault="00A31F54" w:rsidP="00A31F5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39309F08" wp14:editId="1951BBF8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F54" w:rsidRPr="0098384D" w:rsidRDefault="00A31F54" w:rsidP="00A31F54">
      <w:pPr>
        <w:pStyle w:val="Brezrazmikov"/>
        <w:jc w:val="center"/>
        <w:rPr>
          <w:b/>
          <w:bCs/>
        </w:rPr>
      </w:pP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r>
        <w:t>Štev</w:t>
      </w:r>
      <w:r w:rsidR="00677ADF">
        <w:t xml:space="preserve">. </w:t>
      </w:r>
      <w:r w:rsidR="00E83F71">
        <w:t>410-</w:t>
      </w:r>
      <w:r w:rsidR="00201366">
        <w:t>1</w:t>
      </w:r>
      <w:r w:rsidR="00E83F71">
        <w:t>/202</w:t>
      </w:r>
      <w:r w:rsidR="00201366">
        <w:t>4</w:t>
      </w:r>
      <w:r w:rsidR="00E83F71">
        <w:t>-4</w:t>
      </w:r>
    </w:p>
    <w:p w:rsidR="00A31F54" w:rsidRDefault="00367BE2" w:rsidP="00A31F54">
      <w:pPr>
        <w:pStyle w:val="Brezrazmikov"/>
        <w:jc w:val="both"/>
      </w:pPr>
      <w:r>
        <w:t xml:space="preserve">Dne  </w:t>
      </w:r>
      <w:r w:rsidR="00201366">
        <w:t>24.1.2024</w:t>
      </w:r>
    </w:p>
    <w:p w:rsidR="00A31F54" w:rsidRDefault="00A31F54" w:rsidP="00A31F5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r>
        <w:t xml:space="preserve">Na podlagi 22. člena Statuta Občine Kidričevo Uradno glasilo slovenskih občin, št. 62/16 in 16/18) in 54. člena Poslovnika občinskega sveta Občine Kidričevo (Uradno glasilo slovenskih občin, št. 36/17 in 16/18) </w:t>
      </w:r>
      <w:r w:rsidR="00677ADF">
        <w:t xml:space="preserve">je </w:t>
      </w:r>
      <w:r>
        <w:t xml:space="preserve">odbor za družbene dejavnosti </w:t>
      </w:r>
      <w:r w:rsidR="00201366">
        <w:t>na svoji 9</w:t>
      </w:r>
      <w:r w:rsidR="00677ADF">
        <w:t xml:space="preserve">. redni seji, dne </w:t>
      </w:r>
      <w:r w:rsidR="00201366">
        <w:t>23.1.2024</w:t>
      </w:r>
      <w:r w:rsidR="00677ADF">
        <w:t xml:space="preserve"> sprejel</w:t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  K  L  E  P</w:t>
      </w: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:rsidR="00873D6E" w:rsidRPr="00873D6E" w:rsidRDefault="00873D6E" w:rsidP="00873D6E">
      <w:pPr>
        <w:pStyle w:val="Brezrazmikov"/>
        <w:jc w:val="both"/>
      </w:pPr>
      <w:r w:rsidRPr="00873D6E">
        <w:t>Odbor za družbene dejavnosti predlaga občinskemu svetu Občine Kidričevo, da sprejme Letni program kulture občine Kidričevo za leto 202</w:t>
      </w:r>
      <w:r w:rsidR="00201366">
        <w:t>4</w:t>
      </w:r>
      <w:r w:rsidRPr="00873D6E">
        <w:t xml:space="preserve">. </w:t>
      </w:r>
    </w:p>
    <w:p w:rsidR="00D76ABB" w:rsidRDefault="00D76ABB" w:rsidP="00A31F54">
      <w:pPr>
        <w:spacing w:after="0" w:line="240" w:lineRule="auto"/>
        <w:jc w:val="both"/>
      </w:pPr>
    </w:p>
    <w:p w:rsidR="00D76ABB" w:rsidRDefault="00873D6E" w:rsidP="00A31F54">
      <w:pPr>
        <w:spacing w:after="0" w:line="240" w:lineRule="auto"/>
        <w:jc w:val="both"/>
      </w:pPr>
      <w:r>
        <w:t>Letni program kulture občine Kidričevo za leto 202</w:t>
      </w:r>
      <w:r w:rsidR="00201366">
        <w:t>4</w:t>
      </w:r>
      <w:bookmarkStart w:id="0" w:name="_GoBack"/>
      <w:bookmarkEnd w:id="0"/>
      <w:r>
        <w:t xml:space="preserve"> je priloga in sestani del tega sklepa.</w:t>
      </w:r>
    </w:p>
    <w:p w:rsidR="00873D6E" w:rsidRDefault="00873D6E" w:rsidP="00A31F54">
      <w:pPr>
        <w:spacing w:after="0" w:line="240" w:lineRule="auto"/>
        <w:jc w:val="both"/>
      </w:pPr>
    </w:p>
    <w:p w:rsidR="00367BE2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D76ABB" w:rsidRDefault="00D76ABB" w:rsidP="00A31F54">
      <w:pPr>
        <w:spacing w:after="0" w:line="240" w:lineRule="auto"/>
        <w:jc w:val="both"/>
      </w:pP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D76ABB" w:rsidRPr="00A31F54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družbene dejavnosti </w:t>
      </w:r>
    </w:p>
    <w:p w:rsidR="00A31F54" w:rsidRPr="00A31F54" w:rsidRDefault="00A31F54" w:rsidP="00A31F54">
      <w:pPr>
        <w:pStyle w:val="Brezrazmikov"/>
        <w:jc w:val="both"/>
        <w:rPr>
          <w:szCs w:val="28"/>
        </w:rPr>
      </w:pPr>
    </w:p>
    <w:p w:rsidR="00991C7C" w:rsidRDefault="00991C7C" w:rsidP="00A31F54">
      <w:pPr>
        <w:pStyle w:val="Brezrazmikov"/>
        <w:jc w:val="both"/>
      </w:pPr>
    </w:p>
    <w:sectPr w:rsidR="00991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54"/>
    <w:rsid w:val="00201366"/>
    <w:rsid w:val="00367BE2"/>
    <w:rsid w:val="00677ADF"/>
    <w:rsid w:val="00873D6E"/>
    <w:rsid w:val="009132EB"/>
    <w:rsid w:val="00991C7C"/>
    <w:rsid w:val="00A31F54"/>
    <w:rsid w:val="00B5344A"/>
    <w:rsid w:val="00D76ABB"/>
    <w:rsid w:val="00E8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C29F1"/>
  <w15:chartTrackingRefBased/>
  <w15:docId w15:val="{64C2E738-5D11-4EB8-8863-552BFF76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31F5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7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2020-11-26T07:14:00Z</cp:lastPrinted>
  <dcterms:created xsi:type="dcterms:W3CDTF">2024-01-24T07:03:00Z</dcterms:created>
  <dcterms:modified xsi:type="dcterms:W3CDTF">2024-01-24T07:03:00Z</dcterms:modified>
</cp:coreProperties>
</file>